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89" w:rsidRDefault="00660121"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02560" cy="7559749"/>
            <wp:effectExtent l="0" t="0" r="8255" b="3175"/>
            <wp:docPr id="1" name="Picture 1" descr="Latin-America-on-STEAM-Invi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in-America-on-STEAM-Invitation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848" cy="756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3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5E"/>
    <w:rsid w:val="00013887"/>
    <w:rsid w:val="00196A5E"/>
    <w:rsid w:val="00263089"/>
    <w:rsid w:val="0031008B"/>
    <w:rsid w:val="0040788E"/>
    <w:rsid w:val="004B276B"/>
    <w:rsid w:val="0066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6A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6A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299CD.7CFB38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Coviello, Kathleen A.</dc:creator>
  <cp:lastModifiedBy>Coviello, Kathleen A.</cp:lastModifiedBy>
  <cp:revision>1</cp:revision>
  <dcterms:created xsi:type="dcterms:W3CDTF">2017-03-17T17:35:00Z</dcterms:created>
  <dcterms:modified xsi:type="dcterms:W3CDTF">2017-03-17T21:55:00Z</dcterms:modified>
</cp:coreProperties>
</file>